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9BEF" w14:textId="3427C5CA" w:rsidR="00C163DD" w:rsidRPr="003821BB" w:rsidRDefault="00C163DD" w:rsidP="003821BB">
      <w:pPr>
        <w:spacing w:after="480"/>
        <w:jc w:val="center"/>
        <w:rPr>
          <w:rFonts w:ascii="Dextra Avenir Book" w:hAnsi="Dextra Avenir Book"/>
          <w:b/>
          <w:sz w:val="32"/>
        </w:rPr>
      </w:pPr>
      <w:r>
        <w:rPr>
          <w:rFonts w:ascii="Dextra Avenir Book" w:hAnsi="Dextra Avenir Book"/>
          <w:b/>
          <w:sz w:val="32"/>
        </w:rPr>
        <w:t>Contrat de vente</w:t>
      </w:r>
    </w:p>
    <w:p w14:paraId="16ADDA06" w14:textId="1AECBBA7" w:rsidR="00C163DD" w:rsidRPr="002C24E1" w:rsidRDefault="00C163DD" w:rsidP="00992898">
      <w:pPr>
        <w:jc w:val="center"/>
        <w:rPr>
          <w:rFonts w:ascii="Dextra Avenir Book" w:hAnsi="Dextra Avenir Book"/>
          <w:sz w:val="24"/>
          <w:szCs w:val="24"/>
        </w:rPr>
      </w:pPr>
      <w:bookmarkStart w:id="0" w:name="_Hlk71212699"/>
      <w:proofErr w:type="gramStart"/>
      <w:r>
        <w:rPr>
          <w:rFonts w:ascii="Dextra Avenir Book" w:hAnsi="Dextra Avenir Book"/>
          <w:sz w:val="24"/>
        </w:rPr>
        <w:t>entre</w:t>
      </w:r>
      <w:proofErr w:type="gramEnd"/>
      <w:r>
        <w:rPr>
          <w:rFonts w:ascii="Dextra Avenir Book" w:hAnsi="Dextra Avenir Book"/>
          <w:sz w:val="24"/>
        </w:rPr>
        <w:t xml:space="preserve"> </w:t>
      </w:r>
    </w:p>
    <w:p w14:paraId="2691CF8E" w14:textId="07B8D82F" w:rsidR="00C163DD" w:rsidRPr="002C24E1" w:rsidRDefault="00175C0A" w:rsidP="00992898">
      <w:pPr>
        <w:spacing w:before="600"/>
        <w:rPr>
          <w:rFonts w:ascii="Dextra Avenir Book" w:hAnsi="Dextra Avenir Book"/>
          <w:i/>
          <w:iCs/>
          <w:sz w:val="24"/>
          <w:szCs w:val="24"/>
        </w:rPr>
      </w:pPr>
      <w:bookmarkStart w:id="1" w:name="_Hlk71185549"/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="00D513CD">
        <w:rPr>
          <w:rFonts w:ascii="Dextra Avenir Book" w:hAnsi="Dextra Avenir Book"/>
          <w:i/>
          <w:sz w:val="24"/>
          <w:highlight w:val="lightGray"/>
        </w:rPr>
        <w:t>N</w:t>
      </w:r>
      <w:r w:rsidR="00C163DD" w:rsidRPr="00175C0A">
        <w:rPr>
          <w:rFonts w:ascii="Dextra Avenir Book" w:hAnsi="Dextra Avenir Book"/>
          <w:i/>
          <w:sz w:val="24"/>
          <w:highlight w:val="lightGray"/>
        </w:rPr>
        <w:t xml:space="preserve">om, </w:t>
      </w:r>
      <w:r w:rsidR="00D513CD">
        <w:rPr>
          <w:rFonts w:ascii="Dextra Avenir Book" w:hAnsi="Dextra Avenir Book"/>
          <w:i/>
          <w:sz w:val="24"/>
          <w:highlight w:val="lightGray"/>
        </w:rPr>
        <w:t xml:space="preserve">prénom, </w:t>
      </w:r>
      <w:r w:rsidR="00C163DD" w:rsidRPr="00175C0A">
        <w:rPr>
          <w:rFonts w:ascii="Dextra Avenir Book" w:hAnsi="Dextra Avenir Book"/>
          <w:i/>
          <w:sz w:val="24"/>
          <w:highlight w:val="lightGray"/>
        </w:rPr>
        <w:t>adresse</w:t>
      </w:r>
      <w:r w:rsidR="00C668CA">
        <w:rPr>
          <w:rFonts w:ascii="Dextra Avenir Book" w:hAnsi="Dextra Avenir Book"/>
          <w:i/>
          <w:sz w:val="24"/>
          <w:highlight w:val="lightGray"/>
        </w:rPr>
        <w:t xml:space="preserve"> complète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42D436FA" w14:textId="6D806BEB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  <w:bookmarkStart w:id="2" w:name="_Hlk71193593"/>
      <w:bookmarkEnd w:id="1"/>
      <w:proofErr w:type="gramStart"/>
      <w:r>
        <w:rPr>
          <w:rFonts w:ascii="Dextra Avenir Book" w:hAnsi="Dextra Avenir Book"/>
          <w:sz w:val="24"/>
        </w:rPr>
        <w:t>ci</w:t>
      </w:r>
      <w:proofErr w:type="gramEnd"/>
      <w:r>
        <w:rPr>
          <w:rFonts w:ascii="Dextra Avenir Book" w:hAnsi="Dextra Avenir Book"/>
          <w:sz w:val="24"/>
        </w:rPr>
        <w:t>-après «le Vendeur/</w:t>
      </w:r>
      <w:r w:rsidR="00273CB1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la Vendeuse»</w:t>
      </w:r>
    </w:p>
    <w:bookmarkEnd w:id="2"/>
    <w:p w14:paraId="6519C06C" w14:textId="77777777" w:rsidR="00C163DD" w:rsidRPr="002C24E1" w:rsidRDefault="00C163DD" w:rsidP="00992898">
      <w:pPr>
        <w:spacing w:before="480"/>
        <w:jc w:val="center"/>
        <w:rPr>
          <w:rFonts w:ascii="Dextra Avenir Book" w:hAnsi="Dextra Avenir Book"/>
          <w:sz w:val="24"/>
          <w:szCs w:val="24"/>
        </w:rPr>
      </w:pPr>
      <w:proofErr w:type="gramStart"/>
      <w:r>
        <w:rPr>
          <w:rFonts w:ascii="Dextra Avenir Book" w:hAnsi="Dextra Avenir Book"/>
          <w:sz w:val="24"/>
        </w:rPr>
        <w:t>et</w:t>
      </w:r>
      <w:proofErr w:type="gramEnd"/>
      <w:r>
        <w:rPr>
          <w:rFonts w:ascii="Dextra Avenir Book" w:hAnsi="Dextra Avenir Book"/>
          <w:sz w:val="24"/>
        </w:rPr>
        <w:t xml:space="preserve"> </w:t>
      </w:r>
    </w:p>
    <w:p w14:paraId="6CDA76AB" w14:textId="6A3787F7" w:rsidR="00C163DD" w:rsidRPr="002C24E1" w:rsidRDefault="00175C0A" w:rsidP="00BB6551">
      <w:pPr>
        <w:spacing w:before="600"/>
        <w:rPr>
          <w:rFonts w:ascii="Dextra Avenir Book" w:hAnsi="Dextra Avenir Book"/>
          <w:sz w:val="24"/>
          <w:szCs w:val="24"/>
        </w:rPr>
      </w:pPr>
      <w:bookmarkStart w:id="3" w:name="_Hlk71204446"/>
      <w:r w:rsidRPr="00175C0A">
        <w:rPr>
          <w:rFonts w:ascii="Dextra Avenir Book" w:hAnsi="Dextra Avenir Book" w:cs="Arial"/>
          <w:bCs/>
          <w:sz w:val="24"/>
          <w:szCs w:val="24"/>
          <w:highlight w:val="lightGray"/>
        </w:rPr>
        <w:t>[</w:t>
      </w:r>
      <w:r w:rsidR="00CB7C5C">
        <w:rPr>
          <w:rFonts w:ascii="Dextra Avenir Book" w:hAnsi="Dextra Avenir Book"/>
          <w:sz w:val="24"/>
          <w:highlight w:val="lightGray"/>
        </w:rPr>
        <w:t>N</w:t>
      </w:r>
      <w:r w:rsidR="00C163DD" w:rsidRPr="00175C0A">
        <w:rPr>
          <w:rFonts w:ascii="Dextra Avenir Book" w:hAnsi="Dextra Avenir Book"/>
          <w:sz w:val="24"/>
          <w:highlight w:val="lightGray"/>
        </w:rPr>
        <w:t>om,</w:t>
      </w:r>
      <w:r w:rsidR="00CB7C5C">
        <w:rPr>
          <w:rFonts w:ascii="Dextra Avenir Book" w:hAnsi="Dextra Avenir Book"/>
          <w:sz w:val="24"/>
          <w:highlight w:val="lightGray"/>
        </w:rPr>
        <w:t xml:space="preserve"> prénom,</w:t>
      </w:r>
      <w:r w:rsidR="00C163DD" w:rsidRPr="00175C0A">
        <w:rPr>
          <w:rFonts w:ascii="Dextra Avenir Book" w:hAnsi="Dextra Avenir Book"/>
          <w:sz w:val="24"/>
          <w:highlight w:val="lightGray"/>
        </w:rPr>
        <w:t xml:space="preserve"> adresse</w:t>
      </w:r>
      <w:r w:rsidR="00C668CA">
        <w:rPr>
          <w:rFonts w:ascii="Dextra Avenir Book" w:hAnsi="Dextra Avenir Book"/>
          <w:sz w:val="24"/>
          <w:highlight w:val="lightGray"/>
        </w:rPr>
        <w:t xml:space="preserve"> complète</w:t>
      </w:r>
      <w:r w:rsidRPr="00175C0A">
        <w:rPr>
          <w:rFonts w:ascii="Dextra Avenir Book" w:hAnsi="Dextra Avenir Book" w:cs="Arial"/>
          <w:iCs/>
          <w:sz w:val="24"/>
          <w:szCs w:val="24"/>
          <w:highlight w:val="lightGray"/>
        </w:rPr>
        <w:t>]</w:t>
      </w:r>
    </w:p>
    <w:p w14:paraId="4A22F85A" w14:textId="637EBC86" w:rsidR="00C163DD" w:rsidRDefault="00C163DD" w:rsidP="00BF3B5A">
      <w:pPr>
        <w:spacing w:after="480"/>
        <w:jc w:val="right"/>
        <w:rPr>
          <w:rFonts w:ascii="Dextra Avenir Book" w:hAnsi="Dextra Avenir Book"/>
          <w:sz w:val="24"/>
        </w:rPr>
      </w:pPr>
      <w:bookmarkStart w:id="4" w:name="_Hlk71193469"/>
      <w:bookmarkEnd w:id="3"/>
      <w:proofErr w:type="gramStart"/>
      <w:r>
        <w:rPr>
          <w:rFonts w:ascii="Dextra Avenir Book" w:hAnsi="Dextra Avenir Book"/>
          <w:sz w:val="24"/>
        </w:rPr>
        <w:t>ci</w:t>
      </w:r>
      <w:proofErr w:type="gramEnd"/>
      <w:r>
        <w:rPr>
          <w:rFonts w:ascii="Dextra Avenir Book" w:hAnsi="Dextra Avenir Book"/>
          <w:sz w:val="24"/>
        </w:rPr>
        <w:t>-après «l’Acheteur/</w:t>
      </w:r>
      <w:r w:rsidR="00273CB1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>Acheteuse»</w:t>
      </w:r>
    </w:p>
    <w:p w14:paraId="10134F6D" w14:textId="5A404B0E" w:rsidR="00FF6A0E" w:rsidRPr="002C24E1" w:rsidRDefault="00FF6A0E" w:rsidP="00FF6A0E">
      <w:pPr>
        <w:pBdr>
          <w:top w:val="single" w:sz="4" w:space="1" w:color="auto"/>
        </w:pBdr>
        <w:spacing w:after="480"/>
        <w:jc w:val="center"/>
        <w:rPr>
          <w:rFonts w:ascii="Dextra Avenir Book" w:hAnsi="Dextra Avenir Book"/>
          <w:sz w:val="24"/>
          <w:szCs w:val="24"/>
        </w:rPr>
      </w:pPr>
      <w:bookmarkStart w:id="5" w:name="_Hlk71187813"/>
      <w:bookmarkEnd w:id="4"/>
      <w:bookmarkEnd w:id="0"/>
    </w:p>
    <w:bookmarkEnd w:id="5"/>
    <w:p w14:paraId="170155B7" w14:textId="513A059E" w:rsidR="00900757" w:rsidRPr="00C163DD" w:rsidRDefault="00C163DD" w:rsidP="004C2F83">
      <w:pPr>
        <w:spacing w:after="480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1.</w:t>
      </w:r>
      <w:r>
        <w:rPr>
          <w:rFonts w:ascii="Dextra Avenir Book" w:hAnsi="Dextra Avenir Book"/>
          <w:b/>
          <w:sz w:val="24"/>
        </w:rPr>
        <w:tab/>
        <w:t>Objet de la vente</w:t>
      </w:r>
    </w:p>
    <w:p w14:paraId="39F655C4" w14:textId="47260274" w:rsidR="00C163DD" w:rsidRDefault="00C163DD" w:rsidP="004C2F83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Vendeur/la Vendeuse vend à l’Acheteur/Acheteuse </w:t>
      </w:r>
      <w:r w:rsidR="00E72961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description de l’objet de la vente</w:t>
      </w:r>
      <w:r w:rsidR="00175C0A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. </w:t>
      </w:r>
    </w:p>
    <w:p w14:paraId="29F3B0D3" w14:textId="1838E56C" w:rsidR="00C163DD" w:rsidRDefault="00C163DD" w:rsidP="004C2F83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L’objet de la vente présente les caractéristiques suivantes</w:t>
      </w:r>
      <w:r w:rsidR="00E72961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 xml:space="preserve">: </w:t>
      </w:r>
      <w:bookmarkStart w:id="6" w:name="_Hlk71187913"/>
      <w:r w:rsidR="00E72961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...</w:t>
      </w:r>
      <w:bookmarkStart w:id="7" w:name="_Hlk71185742"/>
      <w:r w:rsidR="00E72961" w:rsidRPr="00794CB2">
        <w:rPr>
          <w:rFonts w:ascii="Dextra Avenir Book" w:hAnsi="Dextra Avenir Book" w:cs="Arial"/>
          <w:iCs/>
          <w:sz w:val="24"/>
          <w:szCs w:val="24"/>
        </w:rPr>
        <w:t>]</w:t>
      </w:r>
      <w:bookmarkEnd w:id="7"/>
      <w:bookmarkEnd w:id="6"/>
    </w:p>
    <w:p w14:paraId="3F78E304" w14:textId="3EA35850" w:rsidR="00C163DD" w:rsidRPr="00A9302C" w:rsidRDefault="00C163DD" w:rsidP="0033237E">
      <w:pPr>
        <w:ind w:left="708"/>
        <w:jc w:val="center"/>
        <w:rPr>
          <w:rFonts w:ascii="Dextra Avenir Book" w:hAnsi="Dextra Avenir Book"/>
          <w:i/>
          <w:iCs/>
          <w:sz w:val="24"/>
          <w:szCs w:val="24"/>
        </w:rPr>
      </w:pPr>
      <w:proofErr w:type="gramStart"/>
      <w:r w:rsidRPr="00B44B44">
        <w:rPr>
          <w:rFonts w:ascii="Dextra Avenir Book" w:hAnsi="Dextra Avenir Book"/>
          <w:i/>
          <w:sz w:val="24"/>
          <w:highlight w:val="lightGray"/>
        </w:rPr>
        <w:t>ou</w:t>
      </w:r>
      <w:proofErr w:type="gramEnd"/>
    </w:p>
    <w:p w14:paraId="05C61FBF" w14:textId="1B53D8D1" w:rsidR="00F342E4" w:rsidRDefault="00C163DD" w:rsidP="004C2F83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L’objet de la vente est décrit à l’annexe </w:t>
      </w:r>
      <w:r w:rsidR="00A012A3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numéro de l’annexe</w:t>
      </w:r>
      <w:bookmarkStart w:id="8" w:name="_Hlk71185646"/>
      <w:r w:rsidR="00A012A3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 </w:t>
      </w:r>
      <w:bookmarkEnd w:id="8"/>
      <w:r>
        <w:rPr>
          <w:rFonts w:ascii="Dextra Avenir Book" w:hAnsi="Dextra Avenir Book"/>
          <w:sz w:val="24"/>
        </w:rPr>
        <w:t xml:space="preserve">au présent contrat. Cette annexe fait partie intégrante du présent contrat. </w:t>
      </w:r>
    </w:p>
    <w:p w14:paraId="38EA8B7B" w14:textId="6AE87728" w:rsidR="00046967" w:rsidRPr="00046967" w:rsidRDefault="00046967" w:rsidP="004C2F83">
      <w:pPr>
        <w:spacing w:before="360"/>
        <w:jc w:val="both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2.</w:t>
      </w:r>
      <w:r>
        <w:rPr>
          <w:rFonts w:ascii="Dextra Avenir Book" w:hAnsi="Dextra Avenir Book"/>
          <w:b/>
          <w:sz w:val="24"/>
        </w:rPr>
        <w:tab/>
        <w:t xml:space="preserve">Prix d’achat </w:t>
      </w:r>
    </w:p>
    <w:p w14:paraId="0B2141B3" w14:textId="5D90E952" w:rsidR="00F342E4" w:rsidRDefault="00046967" w:rsidP="004C2F83">
      <w:pPr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ab/>
        <w:t xml:space="preserve">Le prix d’achat s’élève à CHF </w:t>
      </w:r>
      <w:bookmarkStart w:id="9" w:name="_Hlk71204520"/>
      <w:r w:rsidR="00A012A3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...</w:t>
      </w:r>
      <w:r w:rsidR="00A012A3" w:rsidRPr="00794CB2">
        <w:rPr>
          <w:rFonts w:ascii="Dextra Avenir Book" w:hAnsi="Dextra Avenir Book" w:cs="Arial"/>
          <w:iCs/>
          <w:sz w:val="24"/>
          <w:szCs w:val="24"/>
        </w:rPr>
        <w:t>]</w:t>
      </w:r>
      <w:bookmarkEnd w:id="9"/>
      <w:r>
        <w:rPr>
          <w:rFonts w:ascii="Dextra Avenir Book" w:hAnsi="Dextra Avenir Book"/>
          <w:sz w:val="24"/>
        </w:rPr>
        <w:t xml:space="preserve">. </w:t>
      </w:r>
    </w:p>
    <w:p w14:paraId="4D0944E1" w14:textId="58847E45" w:rsidR="00046967" w:rsidRDefault="00046967" w:rsidP="004C2F83">
      <w:pPr>
        <w:spacing w:before="360"/>
        <w:jc w:val="both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3.</w:t>
      </w:r>
      <w:r>
        <w:rPr>
          <w:rFonts w:ascii="Dextra Avenir Book" w:hAnsi="Dextra Avenir Book"/>
          <w:b/>
          <w:sz w:val="24"/>
        </w:rPr>
        <w:tab/>
        <w:t>Modalités de paiement et de livraison</w:t>
      </w:r>
    </w:p>
    <w:p w14:paraId="6DED0C7B" w14:textId="6122C7F7" w:rsidR="00046967" w:rsidRDefault="00046967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L’Acheteur/Acheteuse s’engage à transférer le prix d’achat au plus tard le </w:t>
      </w:r>
      <w:r w:rsidR="00201400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date</w:t>
      </w:r>
      <w:r w:rsidR="00201400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 sur le compte </w:t>
      </w:r>
      <w:bookmarkStart w:id="10" w:name="_Hlk71185632"/>
      <w:r w:rsidR="00A012A3" w:rsidRPr="00E72961">
        <w:rPr>
          <w:rFonts w:ascii="Dextra Avenir Book" w:hAnsi="Dextra Avenir Book" w:cs="Arial"/>
          <w:bCs/>
          <w:sz w:val="24"/>
          <w:szCs w:val="24"/>
        </w:rPr>
        <w:t>[</w:t>
      </w:r>
      <w:bookmarkEnd w:id="10"/>
      <w:r>
        <w:rPr>
          <w:rFonts w:ascii="Dextra Avenir Book" w:hAnsi="Dextra Avenir Book"/>
          <w:sz w:val="24"/>
        </w:rPr>
        <w:t>numéro de compte détenu</w:t>
      </w:r>
      <w:r w:rsidR="00534F7D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 auprès de la banque </w:t>
      </w:r>
      <w:r w:rsidR="00534F7D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nom de la banque</w:t>
      </w:r>
      <w:r w:rsidR="00534F7D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. </w:t>
      </w:r>
    </w:p>
    <w:p w14:paraId="76D6FA17" w14:textId="34BBC5CC" w:rsidR="001E0D93" w:rsidRDefault="001E0D93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Vendeur/la Vendeuse s’engage à livrer, à ses frais et au plus tard le </w:t>
      </w:r>
      <w:r w:rsidR="00534F7D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date</w:t>
      </w:r>
      <w:r w:rsidR="00534F7D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>, l’objet de la vente à l’Acheteur/Acheteuse à l’adresse ci-après</w:t>
      </w:r>
      <w:r w:rsidR="00534F7D">
        <w:rPr>
          <w:rFonts w:ascii="Dextra Avenir Book" w:hAnsi="Dextra Avenir Book"/>
          <w:sz w:val="24"/>
        </w:rPr>
        <w:t xml:space="preserve"> </w:t>
      </w:r>
      <w:r>
        <w:rPr>
          <w:rFonts w:ascii="Dextra Avenir Book" w:hAnsi="Dextra Avenir Book"/>
          <w:sz w:val="24"/>
        </w:rPr>
        <w:t xml:space="preserve">: </w:t>
      </w:r>
      <w:r w:rsidR="00534F7D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adresse</w:t>
      </w:r>
      <w:r w:rsidR="00534F7D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. Les profits et risques sont transférés à l’Acheteur/Acheteuse à la livraison du bien. </w:t>
      </w:r>
    </w:p>
    <w:p w14:paraId="021BA4B2" w14:textId="2144C8D8" w:rsidR="00AF3747" w:rsidRDefault="00F342E4" w:rsidP="00C85BB8">
      <w:pPr>
        <w:ind w:left="705"/>
        <w:jc w:val="center"/>
        <w:rPr>
          <w:rFonts w:ascii="Dextra Avenir Book" w:hAnsi="Dextra Avenir Book"/>
          <w:sz w:val="24"/>
          <w:szCs w:val="24"/>
        </w:rPr>
      </w:pPr>
      <w:r w:rsidRPr="00B44B44">
        <w:rPr>
          <w:rFonts w:ascii="Dextra Avenir Book" w:hAnsi="Dextra Avenir Book"/>
          <w:sz w:val="24"/>
          <w:highlight w:val="lightGray"/>
        </w:rPr>
        <w:lastRenderedPageBreak/>
        <w:t>ou</w:t>
      </w:r>
    </w:p>
    <w:p w14:paraId="28355A26" w14:textId="6F13C3CF" w:rsidR="00E91093" w:rsidRDefault="00E91093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L’Acheteur/Acheteuse récupère l’objet de la vente à ses frais à </w:t>
      </w:r>
      <w:r w:rsidR="00534F7D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adresse</w:t>
      </w:r>
      <w:r w:rsidR="00534F7D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. Les profits et risques sont transférés à l’Acheteur/Acheteuse à réception du bien. </w:t>
      </w:r>
    </w:p>
    <w:p w14:paraId="310FF5BC" w14:textId="6762CD0D" w:rsidR="00AB4541" w:rsidRDefault="00F342E4" w:rsidP="00C85BB8">
      <w:pPr>
        <w:ind w:left="705"/>
        <w:jc w:val="center"/>
        <w:rPr>
          <w:rFonts w:ascii="Dextra Avenir Book" w:hAnsi="Dextra Avenir Book"/>
          <w:sz w:val="24"/>
          <w:szCs w:val="24"/>
        </w:rPr>
      </w:pPr>
      <w:r w:rsidRPr="00B44B44">
        <w:rPr>
          <w:rFonts w:ascii="Dextra Avenir Book" w:hAnsi="Dextra Avenir Book"/>
          <w:sz w:val="24"/>
          <w:highlight w:val="lightGray"/>
        </w:rPr>
        <w:t>ou</w:t>
      </w:r>
    </w:p>
    <w:p w14:paraId="4135DA09" w14:textId="457E5902" w:rsidR="00046967" w:rsidRDefault="00701299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L’Acheteur/Acheteuse paie le prix d’achat en espèces à la remise de l’objet de la vente,</w:t>
      </w:r>
      <w:r w:rsidR="003E17CC">
        <w:rPr>
          <w:rFonts w:ascii="Dextra Avenir Book" w:hAnsi="Dextra Avenir Book"/>
          <w:sz w:val="24"/>
        </w:rPr>
        <w:t xml:space="preserve"> conformément à l’art. 82 CO</w:t>
      </w:r>
      <w:r>
        <w:rPr>
          <w:rFonts w:ascii="Dextra Avenir Book" w:hAnsi="Dextra Avenir Book"/>
          <w:sz w:val="24"/>
        </w:rPr>
        <w:t xml:space="preserve">. </w:t>
      </w:r>
    </w:p>
    <w:p w14:paraId="4985AF4C" w14:textId="4A19DF1B" w:rsidR="00C66FC0" w:rsidRDefault="0056404E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proofErr w:type="gramStart"/>
      <w:r w:rsidRPr="00974902">
        <w:rPr>
          <w:rFonts w:ascii="Dextra Avenir Book" w:hAnsi="Dextra Avenir Book"/>
          <w:i/>
          <w:sz w:val="24"/>
          <w:highlight w:val="lightGray"/>
        </w:rPr>
        <w:t>Facultatif:</w:t>
      </w:r>
      <w:proofErr w:type="gramEnd"/>
      <w:r>
        <w:rPr>
          <w:rFonts w:ascii="Dextra Avenir Book" w:hAnsi="Dextra Avenir Book"/>
          <w:sz w:val="24"/>
        </w:rPr>
        <w:t xml:space="preserve"> L’objet de la vente demeure la propriété du Vendeur/de la Vendeuse jusqu’au paiement intégral du prix de vente. </w:t>
      </w:r>
    </w:p>
    <w:p w14:paraId="2A5D88C3" w14:textId="1C2F95AA" w:rsidR="00AB4541" w:rsidRPr="00170624" w:rsidRDefault="00AB4541" w:rsidP="004C2F83">
      <w:pPr>
        <w:spacing w:before="360"/>
        <w:jc w:val="both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>4.</w:t>
      </w:r>
      <w:r>
        <w:rPr>
          <w:rFonts w:ascii="Dextra Avenir Book" w:hAnsi="Dextra Avenir Book"/>
          <w:b/>
          <w:sz w:val="24"/>
        </w:rPr>
        <w:tab/>
        <w:t>Garantie</w:t>
      </w:r>
    </w:p>
    <w:p w14:paraId="3E4FB067" w14:textId="31C741D8" w:rsidR="00170624" w:rsidRDefault="00AB4541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Toute garantie formulée par le Vendeur/la Vendeuse est expressément exclue, à l’exception des cas prévus à l’art. 199 CO. </w:t>
      </w:r>
    </w:p>
    <w:p w14:paraId="06B00015" w14:textId="41BDF9AF" w:rsidR="00170624" w:rsidRDefault="00F342E4" w:rsidP="0033237E">
      <w:pPr>
        <w:ind w:left="705"/>
        <w:jc w:val="center"/>
        <w:rPr>
          <w:rFonts w:ascii="Dextra Avenir Book" w:hAnsi="Dextra Avenir Book"/>
          <w:sz w:val="24"/>
          <w:szCs w:val="24"/>
        </w:rPr>
      </w:pPr>
      <w:r w:rsidRPr="00B44B44">
        <w:rPr>
          <w:rFonts w:ascii="Dextra Avenir Book" w:hAnsi="Dextra Avenir Book"/>
          <w:sz w:val="24"/>
          <w:highlight w:val="lightGray"/>
        </w:rPr>
        <w:t>ou</w:t>
      </w:r>
    </w:p>
    <w:p w14:paraId="0AB32B7A" w14:textId="7AB17E39" w:rsidR="00C66FC0" w:rsidRDefault="00170624" w:rsidP="004C2F83">
      <w:pPr>
        <w:ind w:left="705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La garantie légale s’applique. </w:t>
      </w:r>
    </w:p>
    <w:p w14:paraId="43854268" w14:textId="16979CF9" w:rsidR="003C1DAF" w:rsidRPr="003C1DAF" w:rsidRDefault="003C1DAF" w:rsidP="004C2F83">
      <w:pPr>
        <w:spacing w:before="360"/>
        <w:jc w:val="both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sz w:val="24"/>
        </w:rPr>
        <w:t xml:space="preserve">5. </w:t>
      </w:r>
      <w:r>
        <w:rPr>
          <w:rFonts w:ascii="Dextra Avenir Book" w:hAnsi="Dextra Avenir Book"/>
          <w:b/>
          <w:sz w:val="24"/>
        </w:rPr>
        <w:tab/>
        <w:t xml:space="preserve">Droit applicable et for </w:t>
      </w:r>
    </w:p>
    <w:p w14:paraId="6D5D4BAE" w14:textId="2F2D42C1" w:rsidR="00EA5DBC" w:rsidRPr="002C24E1" w:rsidRDefault="003C1DAF" w:rsidP="004C2F83">
      <w:pPr>
        <w:ind w:left="708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 xml:space="preserve">Le présent contrat de vente est régi par le droit suisse </w:t>
      </w:r>
      <w:r w:rsidR="00881E67" w:rsidRPr="00E72961">
        <w:rPr>
          <w:rFonts w:ascii="Dextra Avenir Book" w:hAnsi="Dextra Avenir Book" w:cs="Arial"/>
          <w:bCs/>
          <w:sz w:val="24"/>
          <w:szCs w:val="24"/>
        </w:rPr>
        <w:t>[</w:t>
      </w:r>
      <w:r>
        <w:rPr>
          <w:rFonts w:ascii="Dextra Avenir Book" w:hAnsi="Dextra Avenir Book"/>
          <w:sz w:val="24"/>
        </w:rPr>
        <w:t>à l’exclusion de la Convention des Nations Unies sur les contrats de vente internationale de marchandises</w:t>
      </w:r>
      <w:r w:rsidR="00881E67" w:rsidRPr="00794CB2">
        <w:rPr>
          <w:rFonts w:ascii="Dextra Avenir Book" w:hAnsi="Dextra Avenir Book" w:cs="Arial"/>
          <w:iCs/>
          <w:sz w:val="24"/>
          <w:szCs w:val="24"/>
        </w:rPr>
        <w:t>]</w:t>
      </w:r>
      <w:r>
        <w:rPr>
          <w:rFonts w:ascii="Dextra Avenir Book" w:hAnsi="Dextra Avenir Book"/>
          <w:sz w:val="24"/>
        </w:rPr>
        <w:t xml:space="preserve">. Les tribunaux du domicile/siège du Vendeur/de la Vendeuse sont compétents en cas de litiges résultant du présent contrat de vente. </w:t>
      </w:r>
    </w:p>
    <w:p w14:paraId="02D60EF3" w14:textId="77777777" w:rsidR="00D44B28" w:rsidRDefault="00EA5DBC" w:rsidP="00D44B28">
      <w:pPr>
        <w:tabs>
          <w:tab w:val="left" w:pos="4860"/>
          <w:tab w:val="left" w:pos="5940"/>
        </w:tabs>
        <w:spacing w:before="480" w:after="120"/>
        <w:jc w:val="both"/>
        <w:rPr>
          <w:rFonts w:ascii="Dextra Avenir Book" w:hAnsi="Dextra Avenir Book" w:cs="Arial"/>
          <w:iCs/>
          <w:sz w:val="24"/>
          <w:szCs w:val="24"/>
        </w:rPr>
      </w:pPr>
      <w:bookmarkStart w:id="11" w:name="_Hlk71185888"/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3C1DAF" w:rsidRPr="00D44B28">
        <w:rPr>
          <w:rFonts w:ascii="Dextra Avenir Book" w:hAnsi="Dextra Avenir Book" w:cs="Arial"/>
          <w:iCs/>
          <w:sz w:val="24"/>
          <w:szCs w:val="24"/>
        </w:rPr>
        <w:t>Lieu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="003C1DAF" w:rsidRPr="00D44B28">
        <w:rPr>
          <w:rFonts w:ascii="Dextra Avenir Book" w:hAnsi="Dextra Avenir Book" w:cs="Arial"/>
          <w:iCs/>
          <w:sz w:val="24"/>
          <w:szCs w:val="24"/>
        </w:rPr>
        <w:t xml:space="preserve">, </w:t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3C1DAF" w:rsidRPr="00D44B28">
        <w:rPr>
          <w:rFonts w:ascii="Dextra Avenir Book" w:hAnsi="Dextra Avenir Book" w:cs="Arial"/>
          <w:iCs/>
          <w:sz w:val="24"/>
          <w:szCs w:val="24"/>
        </w:rPr>
        <w:t>date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="00F33610">
        <w:rPr>
          <w:rFonts w:ascii="Dextra Avenir Book" w:hAnsi="Dextra Avenir Book" w:cs="Arial"/>
          <w:iCs/>
          <w:sz w:val="24"/>
          <w:szCs w:val="24"/>
        </w:rPr>
        <w:t> :</w:t>
      </w:r>
    </w:p>
    <w:p w14:paraId="4451EEA1" w14:textId="69084403" w:rsidR="003C1DAF" w:rsidRPr="002C24E1" w:rsidRDefault="00F33610" w:rsidP="00D44B28">
      <w:pPr>
        <w:tabs>
          <w:tab w:val="left" w:pos="4860"/>
          <w:tab w:val="left" w:pos="5940"/>
        </w:tabs>
        <w:spacing w:before="240" w:after="360"/>
        <w:jc w:val="both"/>
        <w:rPr>
          <w:rFonts w:ascii="Dextra Avenir Book" w:hAnsi="Dextra Avenir Book"/>
          <w:sz w:val="24"/>
          <w:szCs w:val="24"/>
        </w:rPr>
      </w:pPr>
      <w:r w:rsidRPr="00D44B28">
        <w:rPr>
          <w:rFonts w:ascii="Dextra Avenir Book" w:hAnsi="Dextra Avenir Book" w:cs="Arial"/>
          <w:iCs/>
          <w:sz w:val="24"/>
          <w:szCs w:val="24"/>
        </w:rPr>
        <w:t>___________________________</w:t>
      </w:r>
    </w:p>
    <w:p w14:paraId="3BD2EF1A" w14:textId="595617F3" w:rsidR="003C1DAF" w:rsidRPr="002C24E1" w:rsidRDefault="00EA5DBC" w:rsidP="004C2F83">
      <w:pPr>
        <w:tabs>
          <w:tab w:val="left" w:pos="4860"/>
          <w:tab w:val="left" w:pos="5940"/>
        </w:tabs>
        <w:spacing w:before="240" w:after="120"/>
        <w:jc w:val="both"/>
        <w:rPr>
          <w:rFonts w:ascii="Dextra Avenir Book" w:hAnsi="Dextra Avenir Book"/>
          <w:sz w:val="24"/>
          <w:szCs w:val="24"/>
        </w:rPr>
      </w:pP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3C1DAF">
        <w:rPr>
          <w:rFonts w:ascii="Dextra Avenir Book" w:hAnsi="Dextra Avenir Book"/>
          <w:sz w:val="24"/>
        </w:rPr>
        <w:t>Signature du Vendeur/de la Vendeuse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  <w:r w:rsidR="003C1DAF">
        <w:rPr>
          <w:rFonts w:ascii="Dextra Avenir Book" w:hAnsi="Dextra Avenir Book"/>
          <w:sz w:val="24"/>
        </w:rPr>
        <w:tab/>
      </w:r>
      <w:r w:rsidRPr="00DD1537">
        <w:rPr>
          <w:rFonts w:ascii="Dextra Avenir Book" w:hAnsi="Dextra Avenir Book" w:cs="Arial"/>
          <w:iCs/>
          <w:sz w:val="24"/>
          <w:szCs w:val="24"/>
        </w:rPr>
        <w:t>[</w:t>
      </w:r>
      <w:r w:rsidR="003C1DAF">
        <w:rPr>
          <w:rFonts w:ascii="Dextra Avenir Book" w:hAnsi="Dextra Avenir Book"/>
          <w:sz w:val="24"/>
        </w:rPr>
        <w:t>Signature de l’Acheteur/Acheteuse</w:t>
      </w:r>
      <w:r w:rsidRPr="00794CB2">
        <w:rPr>
          <w:rFonts w:ascii="Dextra Avenir Book" w:hAnsi="Dextra Avenir Book" w:cs="Arial"/>
          <w:iCs/>
          <w:sz w:val="24"/>
          <w:szCs w:val="24"/>
        </w:rPr>
        <w:t>]</w:t>
      </w:r>
    </w:p>
    <w:p w14:paraId="40D5F509" w14:textId="183505F5" w:rsidR="003C1DAF" w:rsidRPr="00046967" w:rsidRDefault="00EA5DBC" w:rsidP="004C2F83">
      <w:pPr>
        <w:tabs>
          <w:tab w:val="left" w:pos="4860"/>
          <w:tab w:val="left" w:pos="5940"/>
        </w:tabs>
        <w:spacing w:before="600"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</w:rPr>
        <w:t>___________________________</w:t>
      </w:r>
      <w:r w:rsidR="003C1DAF">
        <w:rPr>
          <w:rFonts w:ascii="Dextra Avenir Book" w:hAnsi="Dextra Avenir Book"/>
          <w:sz w:val="24"/>
        </w:rPr>
        <w:tab/>
      </w:r>
      <w:r>
        <w:rPr>
          <w:rFonts w:ascii="Dextra Avenir Book" w:hAnsi="Dextra Avenir Book"/>
          <w:sz w:val="24"/>
        </w:rPr>
        <w:t>___________________________</w:t>
      </w:r>
      <w:bookmarkEnd w:id="11"/>
    </w:p>
    <w:sectPr w:rsidR="003C1DAF" w:rsidRPr="000469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B8EC" w14:textId="77777777" w:rsidR="00B46D2D" w:rsidRDefault="00B46D2D" w:rsidP="00132069">
      <w:pPr>
        <w:spacing w:after="0" w:line="240" w:lineRule="auto"/>
      </w:pPr>
      <w:r>
        <w:separator/>
      </w:r>
    </w:p>
  </w:endnote>
  <w:endnote w:type="continuationSeparator" w:id="0">
    <w:p w14:paraId="20A6E040" w14:textId="77777777" w:rsidR="00B46D2D" w:rsidRDefault="00B46D2D" w:rsidP="00132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D6DB" w14:textId="1A55A857" w:rsidR="00313073" w:rsidRPr="00A012A3" w:rsidRDefault="00D44B28">
    <w:pPr>
      <w:pStyle w:val="Pieddepage"/>
      <w:rPr>
        <w:rFonts w:ascii="Dextra Avenir Book" w:hAnsi="Dextra Avenir Book"/>
      </w:rPr>
    </w:pPr>
    <w:hyperlink r:id="rId1" w:history="1">
      <w:r w:rsidR="00313073" w:rsidRPr="00A012A3">
        <w:rPr>
          <w:rStyle w:val="Lienhypertexte"/>
          <w:rFonts w:ascii="Dextra Avenir Book" w:hAnsi="Dextra Avenir Book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EFC5" w14:textId="77777777" w:rsidR="00B46D2D" w:rsidRDefault="00B46D2D" w:rsidP="00132069">
      <w:pPr>
        <w:spacing w:after="0" w:line="240" w:lineRule="auto"/>
      </w:pPr>
      <w:r>
        <w:separator/>
      </w:r>
    </w:p>
  </w:footnote>
  <w:footnote w:type="continuationSeparator" w:id="0">
    <w:p w14:paraId="1057394A" w14:textId="77777777" w:rsidR="00B46D2D" w:rsidRDefault="00B46D2D" w:rsidP="00132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592"/>
    <w:multiLevelType w:val="hybridMultilevel"/>
    <w:tmpl w:val="0C7C31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26E"/>
    <w:multiLevelType w:val="hybridMultilevel"/>
    <w:tmpl w:val="17A68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442"/>
    <w:multiLevelType w:val="hybridMultilevel"/>
    <w:tmpl w:val="F656FA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569"/>
    <w:multiLevelType w:val="hybridMultilevel"/>
    <w:tmpl w:val="3E72FC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D77"/>
    <w:multiLevelType w:val="hybridMultilevel"/>
    <w:tmpl w:val="D3447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548"/>
    <w:multiLevelType w:val="hybridMultilevel"/>
    <w:tmpl w:val="1CECED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DD"/>
    <w:rsid w:val="00046967"/>
    <w:rsid w:val="000E11B7"/>
    <w:rsid w:val="00132069"/>
    <w:rsid w:val="00170624"/>
    <w:rsid w:val="00175C0A"/>
    <w:rsid w:val="001E0D93"/>
    <w:rsid w:val="00201400"/>
    <w:rsid w:val="00273CB1"/>
    <w:rsid w:val="00313073"/>
    <w:rsid w:val="0033237E"/>
    <w:rsid w:val="00375C11"/>
    <w:rsid w:val="003821BB"/>
    <w:rsid w:val="003C1DAF"/>
    <w:rsid w:val="003E17CC"/>
    <w:rsid w:val="004C2F83"/>
    <w:rsid w:val="0053142B"/>
    <w:rsid w:val="00534F7D"/>
    <w:rsid w:val="0056404E"/>
    <w:rsid w:val="00701299"/>
    <w:rsid w:val="00881E67"/>
    <w:rsid w:val="008A0439"/>
    <w:rsid w:val="00900757"/>
    <w:rsid w:val="00974902"/>
    <w:rsid w:val="00992898"/>
    <w:rsid w:val="009D73E4"/>
    <w:rsid w:val="00A012A3"/>
    <w:rsid w:val="00A106E0"/>
    <w:rsid w:val="00A9302C"/>
    <w:rsid w:val="00AB4541"/>
    <w:rsid w:val="00AF3747"/>
    <w:rsid w:val="00B44B44"/>
    <w:rsid w:val="00B46D2D"/>
    <w:rsid w:val="00BB6551"/>
    <w:rsid w:val="00BF3B5A"/>
    <w:rsid w:val="00C163DD"/>
    <w:rsid w:val="00C668CA"/>
    <w:rsid w:val="00C66FC0"/>
    <w:rsid w:val="00C72610"/>
    <w:rsid w:val="00C85BB8"/>
    <w:rsid w:val="00CB7C5C"/>
    <w:rsid w:val="00D44B28"/>
    <w:rsid w:val="00D513CD"/>
    <w:rsid w:val="00E72961"/>
    <w:rsid w:val="00E91093"/>
    <w:rsid w:val="00EA5DBC"/>
    <w:rsid w:val="00F33610"/>
    <w:rsid w:val="00F342E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5EBF4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63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2069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32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2069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3130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2021-05-06T07:19:00Z</dcterms:created>
  <dcterms:modified xsi:type="dcterms:W3CDTF">2021-05-07T13:30:00Z</dcterms:modified>
</cp:coreProperties>
</file>